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34CA6">
      <w:pPr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  <w:u w:val="none"/>
        </w:rPr>
      </w:pPr>
    </w:p>
    <w:p w14:paraId="679D7D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  <w:t>河北交投物流有限公司</w:t>
      </w:r>
    </w:p>
    <w:p w14:paraId="346DFF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  <w:t>关于选定办公用品供货商</w:t>
      </w:r>
    </w:p>
    <w:p w14:paraId="6793D074">
      <w:pPr>
        <w:pStyle w:val="2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</w:pPr>
    </w:p>
    <w:p w14:paraId="510ADAA8">
      <w:pPr>
        <w:rPr>
          <w:rFonts w:hint="default" w:ascii="Times New Roman" w:hAnsi="Times New Roman" w:cs="Times New Roman"/>
          <w:lang w:val="en-US" w:eastAsia="zh-CN"/>
        </w:rPr>
      </w:pPr>
    </w:p>
    <w:p w14:paraId="6530EA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72"/>
          <w:szCs w:val="72"/>
          <w:lang w:eastAsia="zh-CN"/>
        </w:rPr>
      </w:pPr>
      <w:r>
        <w:rPr>
          <w:rFonts w:hint="default" w:ascii="Times New Roman" w:hAnsi="Times New Roman" w:eastAsia="方正小标宋_GBK" w:cs="Times New Roman"/>
          <w:sz w:val="72"/>
          <w:szCs w:val="72"/>
          <w:lang w:eastAsia="zh-CN"/>
        </w:rPr>
        <w:t>比</w:t>
      </w:r>
    </w:p>
    <w:p w14:paraId="76F590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72"/>
          <w:szCs w:val="72"/>
          <w:lang w:eastAsia="zh-CN"/>
        </w:rPr>
      </w:pPr>
      <w:r>
        <w:rPr>
          <w:rFonts w:hint="default" w:ascii="Times New Roman" w:hAnsi="Times New Roman" w:eastAsia="方正小标宋_GBK" w:cs="Times New Roman"/>
          <w:sz w:val="72"/>
          <w:szCs w:val="72"/>
          <w:lang w:eastAsia="zh-CN"/>
        </w:rPr>
        <w:t>选</w:t>
      </w:r>
    </w:p>
    <w:p w14:paraId="3ECD38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sz w:val="72"/>
          <w:szCs w:val="72"/>
        </w:rPr>
        <w:t>文</w:t>
      </w:r>
    </w:p>
    <w:p w14:paraId="022A29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72"/>
          <w:szCs w:val="72"/>
        </w:rPr>
        <w:t>件</w:t>
      </w:r>
    </w:p>
    <w:p w14:paraId="2143D1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</w:rPr>
      </w:pPr>
    </w:p>
    <w:p w14:paraId="431216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</w:rPr>
      </w:pPr>
    </w:p>
    <w:p w14:paraId="5AE0261E">
      <w:pPr>
        <w:pStyle w:val="2"/>
        <w:rPr>
          <w:rFonts w:hint="default" w:ascii="Times New Roman" w:hAnsi="Times New Roman" w:cs="Times New Roman"/>
        </w:rPr>
      </w:pPr>
    </w:p>
    <w:p w14:paraId="0ECAA028">
      <w:pPr>
        <w:keepNext w:val="0"/>
        <w:keepLines w:val="0"/>
        <w:pageBreakBefore w:val="0"/>
        <w:widowControl w:val="0"/>
        <w:tabs>
          <w:tab w:val="left" w:pos="1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068D6B17">
      <w:pPr>
        <w:pStyle w:val="14"/>
        <w:rPr>
          <w:rFonts w:hint="default" w:ascii="Times New Roman" w:hAnsi="Times New Roman" w:cs="Times New Roman"/>
        </w:rPr>
      </w:pPr>
    </w:p>
    <w:p w14:paraId="2686DAA4">
      <w:pPr>
        <w:rPr>
          <w:rFonts w:hint="default" w:ascii="Times New Roman" w:hAnsi="Times New Roman" w:cs="Times New Roman"/>
        </w:rPr>
      </w:pPr>
    </w:p>
    <w:p w14:paraId="03562C3E">
      <w:pPr>
        <w:spacing w:line="400" w:lineRule="exact"/>
        <w:ind w:firstLine="1600" w:firstLineChars="5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询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价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：河北交投物流有限公司</w:t>
      </w:r>
    </w:p>
    <w:p w14:paraId="43C68A98">
      <w:pPr>
        <w:tabs>
          <w:tab w:val="left" w:pos="2353"/>
        </w:tabs>
        <w:ind w:firstLine="1600" w:firstLineChars="500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时    间：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202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日</w:t>
      </w:r>
    </w:p>
    <w:p w14:paraId="3B6608ED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ind w:leftChars="0"/>
        <w:jc w:val="center"/>
        <w:textAlignment w:val="baseline"/>
        <w:rPr>
          <w:rFonts w:hint="default" w:ascii="Times New Roman" w:hAnsi="Times New Roman" w:eastAsia="方正黑体_GBK" w:cs="Times New Roman"/>
          <w:b w:val="0"/>
          <w:bCs w:val="0"/>
          <w:sz w:val="36"/>
          <w:szCs w:val="36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0"/>
          <w:cols w:space="720" w:num="1"/>
          <w:docGrid w:type="lines" w:linePitch="312" w:charSpace="0"/>
        </w:sectPr>
      </w:pPr>
    </w:p>
    <w:p w14:paraId="5F7CB5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河北交投物流有限公司</w:t>
      </w:r>
    </w:p>
    <w:p w14:paraId="1FE0B8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办公用品供货商比选文件</w:t>
      </w:r>
    </w:p>
    <w:p w14:paraId="2CBAAD2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textAlignment w:val="baseline"/>
        <w:rPr>
          <w:rFonts w:hint="eastAsia"/>
        </w:rPr>
      </w:pPr>
    </w:p>
    <w:p w14:paraId="4EB0EB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仿宋_GB2312" w:cs="Times New Roman"/>
          <w:b/>
          <w:bCs/>
          <w:color w:val="1F2329"/>
          <w:kern w:val="0"/>
          <w:sz w:val="32"/>
          <w:szCs w:val="32"/>
          <w:lang w:val="en-US" w:eastAsia="zh-CN" w:bidi="ar"/>
        </w:rPr>
        <w:t>项目名称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：河北交投物流有限公司办公用品供货商比选</w:t>
      </w:r>
    </w:p>
    <w:p w14:paraId="2ABFEB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仿宋_GB2312" w:cs="Times New Roman"/>
          <w:b/>
          <w:bCs/>
          <w:color w:val="1F2329"/>
          <w:kern w:val="0"/>
          <w:sz w:val="32"/>
          <w:szCs w:val="32"/>
          <w:lang w:val="en-US" w:eastAsia="zh-CN" w:bidi="ar"/>
        </w:rPr>
        <w:t>比选人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：河北交投物流有限公司</w:t>
      </w:r>
    </w:p>
    <w:p w14:paraId="30D523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7C4CB0E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比选邀请书</w:t>
      </w:r>
    </w:p>
    <w:p w14:paraId="532B3862">
      <w:pPr>
        <w:numPr>
          <w:ilvl w:val="0"/>
          <w:numId w:val="0"/>
        </w:numPr>
        <w:spacing w:line="240" w:lineRule="auto"/>
        <w:rPr>
          <w:rFonts w:hint="eastAsia"/>
        </w:rPr>
      </w:pPr>
    </w:p>
    <w:p w14:paraId="1D1B572C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ind w:leftChars="0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河北交投物流有限公司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办公用品比选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邀请书</w:t>
      </w:r>
    </w:p>
    <w:p w14:paraId="7A471539">
      <w:pPr>
        <w:pageBreakBefore w:val="0"/>
        <w:kinsoku/>
        <w:wordWrap/>
        <w:overflowPunct/>
        <w:topLinePunct w:val="0"/>
        <w:bidi w:val="0"/>
        <w:adjustRightInd w:val="0"/>
        <w:spacing w:line="600" w:lineRule="exact"/>
        <w:textAlignment w:val="baseline"/>
        <w:rPr>
          <w:rFonts w:hint="default" w:ascii="Times New Roman" w:hAnsi="Times New Roman" w:cs="Times New Roman"/>
        </w:rPr>
      </w:pPr>
    </w:p>
    <w:p w14:paraId="0E21B722">
      <w:pPr>
        <w:pStyle w:val="9"/>
        <w:pageBreakBefore w:val="0"/>
        <w:kinsoku/>
        <w:wordWrap/>
        <w:overflowPunct/>
        <w:topLinePunct w:val="0"/>
        <w:bidi w:val="0"/>
        <w:adjustRightInd w:val="0"/>
        <w:spacing w:line="60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7E8128E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3" w:firstLineChars="200"/>
        <w:jc w:val="left"/>
        <w:textAlignment w:val="baseline"/>
        <w:rPr>
          <w:rFonts w:hint="eastAsia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  <w:t>一、比选条件</w:t>
      </w:r>
    </w:p>
    <w:p w14:paraId="7B3C7207">
      <w:pPr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bidi w:val="0"/>
        <w:adjustRightIn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办公用品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供货商</w:t>
      </w:r>
    </w:p>
    <w:p w14:paraId="5FE04B6C">
      <w:pPr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bidi w:val="0"/>
        <w:adjustRightIn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人为河北交投物流有限公司，该项目已审批，具备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条件，现对该采购项目进行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7EA0F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textAlignment w:val="baseline"/>
        <w:rPr>
          <w:rFonts w:hint="eastAsia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color w:val="1F2329"/>
          <w:sz w:val="32"/>
          <w:szCs w:val="32"/>
        </w:rPr>
        <w:t>、项目概况</w:t>
      </w:r>
    </w:p>
    <w:p w14:paraId="671932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项目名称：办公用品供货商比选项目</w:t>
      </w:r>
    </w:p>
    <w:p w14:paraId="32594B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服务期限：2年</w:t>
      </w:r>
    </w:p>
    <w:p w14:paraId="3DA5C3A7">
      <w:pPr>
        <w:pStyle w:val="9"/>
        <w:pageBreakBefore w:val="0"/>
        <w:kinsoku/>
        <w:wordWrap/>
        <w:overflowPunct/>
        <w:topLinePunct w:val="0"/>
        <w:bidi w:val="0"/>
        <w:adjustRightInd w:val="0"/>
        <w:spacing w:line="600" w:lineRule="exact"/>
        <w:ind w:firstLine="60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交货地点：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石家庄市新华区西祥街与石清路交叉口航空大厦14层</w:t>
      </w:r>
    </w:p>
    <w:p w14:paraId="2E0332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采购内容：办公用纸、书写工具、文件管理、办公电子、清洁用品等日常办公用品（以报价单及实际采购为准）</w:t>
      </w:r>
    </w:p>
    <w:p w14:paraId="7F587FA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  <w:t>比选人资格要求</w:t>
      </w:r>
    </w:p>
    <w:p w14:paraId="08F0E8E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质量要求：</w:t>
      </w:r>
    </w:p>
    <w:p w14:paraId="0E6605D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响应供应商应严格按照询价文件的规定提供合格商品，保证货物为全新、未经使用的原装正品。</w:t>
      </w:r>
    </w:p>
    <w:p w14:paraId="1BCB5C3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供应商提供的产品质量必须符合国家标准或行业标准。</w:t>
      </w:r>
    </w:p>
    <w:p w14:paraId="446005C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成品保护：供应商应保证所供货物在验收前的保护工作。</w:t>
      </w:r>
    </w:p>
    <w:p w14:paraId="5AC5F32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交货地点：依照实际需求配送，由供应商负责办理运输，直接送至河北交投物流有限公司指定地点。</w:t>
      </w:r>
    </w:p>
    <w:p w14:paraId="5A8D864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送货时间：每次采购送货按照采购方的要求时间送货。</w:t>
      </w:r>
    </w:p>
    <w:p w14:paraId="420907F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报价要求：价格除包含商品本身的价款外，还包括运输、包装、装卸、售后服务等一切费用。</w:t>
      </w:r>
    </w:p>
    <w:p w14:paraId="00F98BB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付款方式：合同签订生效后，每批次货物经采购方负责人验收合格并在送货单上签字确认后，供货商按季度开具的增值税专用发票后，采购方支付相应货款。</w:t>
      </w:r>
    </w:p>
    <w:p w14:paraId="3E3FE5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四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、比选文件获取</w:t>
      </w:r>
    </w:p>
    <w:p w14:paraId="6E95B8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获取时间：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前</w:t>
      </w:r>
    </w:p>
    <w:p w14:paraId="1EE296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获取方式：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通过公司官网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（https://hbjtwl.cn/）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发布比选文件。</w:t>
      </w:r>
    </w:p>
    <w:p w14:paraId="28A25C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五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、比选申请文件递交</w:t>
      </w:r>
    </w:p>
    <w:p w14:paraId="710E57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1.递交截止时间：2026年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5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月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28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日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11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:00前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。</w:t>
      </w:r>
    </w:p>
    <w:p w14:paraId="2D5B26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2.递交方式：盖章扫描件发送至邮箱：3773275380@qq.com</w:t>
      </w:r>
    </w:p>
    <w:p w14:paraId="7F9562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3.逾期递交、不符合盖章要求的申请文件不予受理。</w:t>
      </w:r>
    </w:p>
    <w:p w14:paraId="2B9DF2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六、联系方式</w:t>
      </w:r>
    </w:p>
    <w:p w14:paraId="7CD115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比选人：河北交投物流有限公司</w:t>
      </w:r>
    </w:p>
    <w:p w14:paraId="5C62D1BD">
      <w:pPr>
        <w:pStyle w:val="9"/>
        <w:pageBreakBefore w:val="0"/>
        <w:kinsoku/>
        <w:wordWrap/>
        <w:overflowPunct/>
        <w:topLinePunct w:val="0"/>
        <w:bidi w:val="0"/>
        <w:adjustRightInd w:val="0"/>
        <w:spacing w:line="600" w:lineRule="exact"/>
        <w:ind w:firstLine="6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石家庄市新华区西祥街与石清路交叉口航空大厦14层</w:t>
      </w:r>
    </w:p>
    <w:p w14:paraId="467C69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联系人：齐女士</w:t>
      </w:r>
    </w:p>
    <w:p w14:paraId="4D2D8B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联系电话：0311-86633791</w:t>
      </w:r>
    </w:p>
    <w:p w14:paraId="670C6E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  <w:t>第二章 比选须知</w:t>
      </w:r>
    </w:p>
    <w:p w14:paraId="42F6B9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一、比选原则</w:t>
      </w:r>
    </w:p>
    <w:p w14:paraId="525F98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公平、公正、公开、诚信择优；在满足资格与服务要求前提下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不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含税总价最低者中选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；报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价相同则以服务承诺最优者中选。</w:t>
      </w:r>
    </w:p>
    <w:p w14:paraId="42C896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二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、报价要求</w:t>
      </w:r>
    </w:p>
    <w:p w14:paraId="07BAF8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报价为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不含税全包总价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，包含货物价款、运输、包装、装卸、售后服务等全部费用。</w:t>
      </w:r>
    </w:p>
    <w:p w14:paraId="23DEAA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按附件报价表完整填报。</w:t>
      </w:r>
    </w:p>
    <w:p w14:paraId="5F6D09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报价一经提交，不得随意更改，否则视为无效响应。</w:t>
      </w:r>
    </w:p>
    <w:p w14:paraId="0857FD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三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、申请文件组成</w:t>
      </w:r>
    </w:p>
    <w:p w14:paraId="32665F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比选申请函（加盖公章）</w:t>
      </w:r>
    </w:p>
    <w:p w14:paraId="0CB6F2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有效营业执照复印件（加盖公章）</w:t>
      </w:r>
    </w:p>
    <w:p w14:paraId="52CA1E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法定代表人身份证复印件（加盖公章）</w:t>
      </w:r>
    </w:p>
    <w:p w14:paraId="17F71F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办公用品报价表（加盖公章）</w:t>
      </w:r>
    </w:p>
    <w:p w14:paraId="158CBE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服务承诺函</w:t>
      </w:r>
    </w:p>
    <w:p w14:paraId="181833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四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、无效响应情形</w:t>
      </w:r>
    </w:p>
    <w:p w14:paraId="5B9F7A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逾期递交申请文件</w:t>
      </w:r>
    </w:p>
    <w:p w14:paraId="6D8E19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未按要求加盖公章、签字</w:t>
      </w:r>
    </w:p>
    <w:p w14:paraId="378ADB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资格证明文件缺失或不合格</w:t>
      </w:r>
    </w:p>
    <w:p w14:paraId="609065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报价内容未实质性响应比选要求</w:t>
      </w:r>
    </w:p>
    <w:p w14:paraId="5F913B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文件字迹模糊、无法辨识</w:t>
      </w:r>
    </w:p>
    <w:p w14:paraId="4A64EB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五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、评审办法</w:t>
      </w:r>
    </w:p>
    <w:p w14:paraId="44FC11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资格性审查：审查供应商资格、文件完整性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  <w:t>。</w:t>
      </w:r>
    </w:p>
    <w:p w14:paraId="774C7A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符合性审查：审查报价、服务、质量是否满足要求。</w:t>
      </w:r>
    </w:p>
    <w:p w14:paraId="7F5FB4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价格评审：按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含税总价由低到高排序，确定中选候选人。</w:t>
      </w:r>
    </w:p>
    <w:p w14:paraId="684B3A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  <w:t>第三章 采购需求与服务要求</w:t>
      </w:r>
    </w:p>
    <w:p w14:paraId="664964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一、质量要求</w:t>
      </w:r>
    </w:p>
    <w:p w14:paraId="3C42B6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所有产品为全新、未使用、原装正品。</w:t>
      </w:r>
    </w:p>
    <w:p w14:paraId="2D777C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符合国家 / 行业标准。</w:t>
      </w:r>
    </w:p>
    <w:p w14:paraId="6869D7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验收不合格无条件退换，产生费用由供应商承担。</w:t>
      </w:r>
    </w:p>
    <w:p w14:paraId="529C8F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二、配送要求</w:t>
      </w:r>
    </w:p>
    <w:p w14:paraId="7707F4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按采购方通知时间免费配送至指定地点。</w:t>
      </w:r>
    </w:p>
    <w:p w14:paraId="517875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常规订单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小时内送达，紧急订单24小时内送达。</w:t>
      </w:r>
    </w:p>
    <w:p w14:paraId="78190A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运输、装卸、搬运由供应商全权负责。</w:t>
      </w:r>
    </w:p>
    <w:p w14:paraId="6C92A7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三、售后要求</w:t>
      </w:r>
    </w:p>
    <w:p w14:paraId="1B4A7A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产品质量问题无条件退换货。</w:t>
      </w:r>
    </w:p>
    <w:p w14:paraId="13DC1D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设立专人对接，响应时间不超过2小时。</w:t>
      </w:r>
    </w:p>
    <w:p w14:paraId="166696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按季度对账结算，配合提供增值税专用发票。</w:t>
      </w:r>
    </w:p>
    <w:p w14:paraId="03FBA4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四、结算方式</w:t>
      </w:r>
    </w:p>
    <w:p w14:paraId="219168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每批次货物验收合格后，供应商按季度</w:t>
      </w:r>
      <w:r>
        <w:rPr>
          <w:rFonts w:hint="default" w:ascii="Times New Roman" w:hAnsi="Times New Roman" w:eastAsia="仿宋_GB2312" w:cs="Times New Roman"/>
          <w:b/>
          <w:bCs/>
          <w:color w:val="1F2329"/>
          <w:kern w:val="0"/>
          <w:sz w:val="32"/>
          <w:szCs w:val="32"/>
          <w:lang w:val="en-US" w:eastAsia="zh-CN" w:bidi="ar"/>
        </w:rPr>
        <w:t>开具增值税专用发票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，采购方支付对应货款。</w:t>
      </w:r>
    </w:p>
    <w:p w14:paraId="4B6E38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  <w:t>第四章 合同主要条款（摘要）</w:t>
      </w:r>
    </w:p>
    <w:p w14:paraId="399179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服务期限：2 年，期满可协商续签。</w:t>
      </w:r>
    </w:p>
    <w:p w14:paraId="0214E6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价格锁定：合同期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单价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不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予上调。</w:t>
      </w:r>
    </w:p>
    <w:p w14:paraId="003B23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履约保证：按要求供货、售后，违约按合同追责。</w:t>
      </w:r>
    </w:p>
    <w:p w14:paraId="0EF280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验收标准：按比选文件、报价单标准验收。</w:t>
      </w:r>
    </w:p>
    <w:p w14:paraId="081319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争议解决：协商不成，向项目所在地法院提起诉讼。</w:t>
      </w:r>
    </w:p>
    <w:p w14:paraId="6A852D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  <w:t>第五章 比选申请文件格式</w:t>
      </w:r>
    </w:p>
    <w:p w14:paraId="61EB2730"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val="en-US" w:eastAsia="zh-CN"/>
        </w:rPr>
        <w:t>详情见下一页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）</w:t>
      </w:r>
    </w:p>
    <w:p w14:paraId="262E8C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A0803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C6152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6FD3A4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520" w:firstLineChars="7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zh-CN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749064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520" w:firstLineChars="700"/>
        <w:jc w:val="both"/>
        <w:rPr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zh-CN"/>
        </w:rPr>
        <w:t>申请文件的有关格式</w:t>
      </w:r>
    </w:p>
    <w:p w14:paraId="6C04DB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4" w:firstLineChars="400"/>
        <w:jc w:val="center"/>
        <w:rPr>
          <w:color w:val="000000"/>
          <w:sz w:val="24"/>
          <w:szCs w:val="24"/>
        </w:rPr>
      </w:pPr>
    </w:p>
    <w:p w14:paraId="7F0CA8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4" w:firstLineChars="400"/>
        <w:jc w:val="center"/>
        <w:rPr>
          <w:color w:val="000000"/>
          <w:sz w:val="24"/>
          <w:szCs w:val="24"/>
        </w:rPr>
      </w:pPr>
    </w:p>
    <w:p w14:paraId="4D51A5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4" w:firstLineChars="400"/>
        <w:jc w:val="center"/>
        <w:rPr>
          <w:color w:val="000000"/>
          <w:sz w:val="24"/>
          <w:szCs w:val="24"/>
        </w:rPr>
      </w:pPr>
    </w:p>
    <w:p w14:paraId="4398D7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宋体" w:hAnsi="宋体" w:eastAsia="仿宋_GB2312" w:cs="宋体"/>
          <w:b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282B9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宋体" w:hAnsi="宋体" w:eastAsia="仿宋_GB2312" w:cs="宋体"/>
          <w:b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070BC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河北交投物流有限公司</w:t>
      </w:r>
    </w:p>
    <w:p w14:paraId="025D96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办公用品供货商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项目</w:t>
      </w:r>
    </w:p>
    <w:p w14:paraId="4A2D98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160" w:firstLineChars="3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72"/>
          <w:szCs w:val="72"/>
          <w:lang w:val="zh-CN" w:eastAsia="zh-CN" w:bidi="ar-SA"/>
        </w:rPr>
      </w:pPr>
    </w:p>
    <w:p w14:paraId="700A00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880" w:firstLineChars="400"/>
        <w:jc w:val="both"/>
        <w:rPr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72"/>
          <w:szCs w:val="72"/>
          <w:lang w:val="zh-CN" w:eastAsia="zh-CN" w:bidi="ar-SA"/>
        </w:rPr>
        <w:t>申请文件</w:t>
      </w:r>
    </w:p>
    <w:p w14:paraId="45F91CF1">
      <w:pPr>
        <w:jc w:val="center"/>
      </w:pPr>
    </w:p>
    <w:p w14:paraId="1B39A090">
      <w:pPr>
        <w:ind w:firstLine="1260" w:firstLineChars="4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5BA96C31">
      <w:pPr>
        <w:ind w:firstLine="1260" w:firstLineChars="4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B9EE3C3">
      <w:pPr>
        <w:ind w:firstLine="1260" w:firstLineChars="4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6C9A67FE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申请单位名称（公章）：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49494090">
      <w:pPr>
        <w:ind w:firstLine="1440" w:firstLineChars="4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0C25BB">
      <w:pPr>
        <w:ind w:firstLine="3680" w:firstLineChars="1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____年____月____日</w:t>
      </w:r>
    </w:p>
    <w:p w14:paraId="16915C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282C46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7BC808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1</w:t>
      </w:r>
    </w:p>
    <w:p w14:paraId="466C55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比选申请函</w:t>
      </w:r>
    </w:p>
    <w:p w14:paraId="18237EEE">
      <w:pPr>
        <w:rPr>
          <w:rFonts w:hint="default"/>
        </w:rPr>
      </w:pPr>
    </w:p>
    <w:p w14:paraId="3B2028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致：河北交投物流有限公司</w:t>
      </w:r>
    </w:p>
    <w:p w14:paraId="4C025D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我方已仔细研究《办公用品供货商比选文件》，自愿参与比选，并作出如下承诺：</w:t>
      </w:r>
    </w:p>
    <w:p w14:paraId="31B971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遵守比选文件各项规定，承担相应责任。</w:t>
      </w:r>
    </w:p>
    <w:p w14:paraId="0D4764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所提供资料真实、合法、有效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  <w:t>。</w:t>
      </w:r>
    </w:p>
    <w:p w14:paraId="7A835C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报价为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不含税全包总价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，服务满足采购方要求。</w:t>
      </w:r>
    </w:p>
    <w:p w14:paraId="1CE34D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接受比选评审结果，按要求签订合同。</w:t>
      </w:r>
    </w:p>
    <w:p w14:paraId="17332456">
      <w:pPr>
        <w:pStyle w:val="2"/>
        <w:rPr>
          <w:rFonts w:hint="default"/>
        </w:rPr>
      </w:pPr>
    </w:p>
    <w:p w14:paraId="5DAEEF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供应商（盖章）：____________________</w:t>
      </w:r>
    </w:p>
    <w:p w14:paraId="5CA31CD9">
      <w:pPr>
        <w:pStyle w:val="2"/>
        <w:rPr>
          <w:rFonts w:hint="default"/>
          <w:lang w:val="en-US" w:eastAsia="zh-CN"/>
        </w:rPr>
      </w:pPr>
    </w:p>
    <w:p w14:paraId="4EE99C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法定代表人（签字）：________________</w:t>
      </w:r>
    </w:p>
    <w:p w14:paraId="2161BF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515740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4480" w:firstLineChars="14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日期：______年____月____日</w:t>
      </w:r>
    </w:p>
    <w:p w14:paraId="2CDD22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0DA5BD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2BE452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DE172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2</w:t>
      </w:r>
    </w:p>
    <w:p w14:paraId="588A3D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0054B3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 xml:space="preserve"> </w:t>
      </w:r>
    </w:p>
    <w:p w14:paraId="1FB18D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  <w:t>有效营业执照复印件（加盖公章）</w:t>
      </w:r>
    </w:p>
    <w:p w14:paraId="3E6A83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6DD531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474E61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54ED7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740C30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4A4459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70B281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35E501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32BBA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7B2E6E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456AC3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A86B2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289F58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6F9667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192022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305FEE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325B4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7715AB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3</w:t>
      </w:r>
    </w:p>
    <w:p w14:paraId="1C6A9C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21A395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1CE7B6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default" w:ascii="方正小标宋_GBK" w:hAnsi="方正小标宋_GBK" w:eastAsia="方正小标宋_GBK" w:cs="方正小标宋_GBK"/>
          <w:color w:val="1F2329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color w:val="1F2329"/>
          <w:sz w:val="44"/>
          <w:szCs w:val="44"/>
        </w:rPr>
        <w:t>法定代表人身份证复印件（加盖公章）</w:t>
      </w:r>
    </w:p>
    <w:p w14:paraId="5F17D1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2A2009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323BFC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638A4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B2529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9FEEC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674A7A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5023D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41E52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0E835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872D0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319FFF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63CF88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7CF335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D3FD6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BEDAB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79719A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649DB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eastAsia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4</w:t>
      </w:r>
    </w:p>
    <w:p w14:paraId="6F8E4F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办公用品报价表</w:t>
      </w:r>
    </w:p>
    <w:tbl>
      <w:tblPr>
        <w:tblStyle w:val="10"/>
        <w:tblW w:w="105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2119"/>
        <w:gridCol w:w="1581"/>
        <w:gridCol w:w="674"/>
        <w:gridCol w:w="1749"/>
        <w:gridCol w:w="3464"/>
      </w:tblGrid>
      <w:tr w14:paraId="0BFA3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88B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D9B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品名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8A3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DE7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62A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不含税单价</w:t>
            </w:r>
          </w:p>
          <w:p w14:paraId="073A7B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2AE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83E6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7F2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400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复印纸A3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553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晨光70g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EE7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915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C4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A68B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B95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933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复印纸A4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53D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晨光70g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021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5B1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E0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DFDE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E37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348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A4扣袋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72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1DB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841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4A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10个</w:t>
            </w:r>
          </w:p>
        </w:tc>
      </w:tr>
      <w:tr w14:paraId="26736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520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139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A4拉杆夹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ACA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金亿利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903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62B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22D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10个</w:t>
            </w:r>
          </w:p>
        </w:tc>
      </w:tr>
      <w:tr w14:paraId="5D1BB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37D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639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3.5cm档案盒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A72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DD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F29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E2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EDEA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755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112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7.5cm档案盒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611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EE5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C32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AD9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A171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94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0A9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订书器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4E5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晨光12＃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E91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B2E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435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5C2F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314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22D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E28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晨光12号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78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5E3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396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C381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6EE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D5F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铅笔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096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1F8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筒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F42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CA4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30支装</w:t>
            </w:r>
          </w:p>
        </w:tc>
      </w:tr>
      <w:tr w14:paraId="3FF9C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914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D5D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6E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晨光0.5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F17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0FC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806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12支装K35</w:t>
            </w:r>
          </w:p>
        </w:tc>
      </w:tr>
      <w:tr w14:paraId="74B28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421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01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B81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晨光0.5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61E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F39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135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20支装 按动子弹头</w:t>
            </w:r>
          </w:p>
        </w:tc>
      </w:tr>
      <w:tr w14:paraId="274C6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29A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62D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胶棒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AF5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AE3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AAE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E1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21g/12支/盒</w:t>
            </w:r>
          </w:p>
        </w:tc>
      </w:tr>
      <w:tr w14:paraId="58516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EAE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B2D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三层文件篮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1BA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9AD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376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6EF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0AA3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35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0F1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公牛接线板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18F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E18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4F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64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1.8米3孔位</w:t>
            </w:r>
          </w:p>
        </w:tc>
      </w:tr>
      <w:tr w14:paraId="784D0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8E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267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公牛接线板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C70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CC3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7CF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BA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3米5孔位</w:t>
            </w:r>
          </w:p>
        </w:tc>
      </w:tr>
      <w:tr w14:paraId="0D602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6FA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BDF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电池（7号）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E64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南孚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E09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69C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0C6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8C8D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C34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86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电池（5号）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0FF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南孚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FD9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846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DE3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B4B8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E9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AA4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F9B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701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A1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1A5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837Y</w:t>
            </w:r>
          </w:p>
        </w:tc>
      </w:tr>
      <w:tr w14:paraId="017B6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170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9A1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剪刀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DE8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3D5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把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B5D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4C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170mm</w:t>
            </w:r>
          </w:p>
        </w:tc>
      </w:tr>
      <w:tr w14:paraId="01BDE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490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E04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大胶带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29C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BFE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63D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A6D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48mm*60y*50um</w:t>
            </w:r>
          </w:p>
        </w:tc>
      </w:tr>
      <w:tr w14:paraId="311DB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FCC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31F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四格文件架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093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CB6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9D4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147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4874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DB5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516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笔筒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3BC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BFA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AA5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A60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圆形</w:t>
            </w:r>
          </w:p>
        </w:tc>
      </w:tr>
      <w:tr w14:paraId="1B213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0C2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64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32mm长尾夹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7B9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1E2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CD0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A9F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1269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7DA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6B2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纸抽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B2D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相印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DB2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提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20B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904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130抽*3层，6包每提</w:t>
            </w:r>
          </w:p>
        </w:tc>
      </w:tr>
      <w:tr w14:paraId="24488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366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053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卫生纸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EAB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相印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E8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6D9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77F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卷，4层135g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空心</w:t>
            </w:r>
          </w:p>
        </w:tc>
      </w:tr>
      <w:tr w14:paraId="1BC55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1F6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929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C42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超宝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2C6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354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583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3.8L/桶</w:t>
            </w:r>
          </w:p>
        </w:tc>
      </w:tr>
      <w:tr w14:paraId="7CF7A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91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C5E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318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白猫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577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桶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869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7B4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1.128k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/桶</w:t>
            </w:r>
          </w:p>
        </w:tc>
      </w:tr>
      <w:tr w14:paraId="1F114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6EB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不含税合计</w:t>
            </w:r>
          </w:p>
        </w:tc>
        <w:tc>
          <w:tcPr>
            <w:tcW w:w="746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228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￥：</w:t>
            </w:r>
          </w:p>
        </w:tc>
      </w:tr>
    </w:tbl>
    <w:p w14:paraId="401AC3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Style w:val="12"/>
          <w:rFonts w:hint="default" w:ascii="Times New Roman" w:hAnsi="Times New Roman" w:eastAsia="仿宋_GB2312" w:cs="Times New Roman"/>
          <w:b/>
          <w:bCs/>
          <w:color w:val="1F2329"/>
          <w:kern w:val="0"/>
          <w:sz w:val="32"/>
          <w:szCs w:val="32"/>
          <w:lang w:val="en-US" w:eastAsia="zh-CN" w:bidi="ar"/>
        </w:rPr>
        <w:t>备注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：</w:t>
      </w:r>
    </w:p>
    <w:p w14:paraId="31BCAD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546" w:leftChars="152" w:right="0" w:rightChars="0" w:hanging="227" w:hangingChars="71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采购数量以实际发生为准，按季度据实结算。</w:t>
      </w:r>
    </w:p>
    <w:p w14:paraId="7D3C1C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546" w:leftChars="152" w:right="0" w:rightChars="0" w:hanging="227" w:hangingChars="71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报价含货款、运输、包装、装卸、售后等全部费用。</w:t>
      </w:r>
    </w:p>
    <w:p w14:paraId="4BE3F5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06B3CB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供应商（盖章）：____________________</w:t>
      </w:r>
    </w:p>
    <w:p w14:paraId="5B5EF7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624A8D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授权代表（签字）：__________________</w:t>
      </w:r>
    </w:p>
    <w:p w14:paraId="6BDBB5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righ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6AFB3E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righ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sectPr>
          <w:footerReference r:id="rId7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日期：______年____月____日</w:t>
      </w:r>
    </w:p>
    <w:p w14:paraId="3E6FCB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eastAsia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5</w:t>
      </w:r>
    </w:p>
    <w:p w14:paraId="414609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color w:val="1F2329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1F2329"/>
          <w:sz w:val="44"/>
          <w:szCs w:val="44"/>
        </w:rPr>
        <w:t>服务承诺函</w:t>
      </w:r>
    </w:p>
    <w:p w14:paraId="155A5F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367ED1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48A2D7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724312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37BD36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17B23A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493ADC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34411A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64B1CA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5E68C2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供应商（盖章）：________________________</w:t>
      </w:r>
    </w:p>
    <w:p w14:paraId="51C8FF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36AA8F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法定代表人 / 授权代表（签字）：________________</w:t>
      </w:r>
    </w:p>
    <w:p w14:paraId="35FFD9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5607C1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联系电话：________________________</w:t>
      </w:r>
    </w:p>
    <w:p w14:paraId="7CD6EF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528835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日期：______年____月____日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496C">
    <w:pPr>
      <w:pStyle w:val="6"/>
      <w:jc w:val="center"/>
    </w:pPr>
  </w:p>
  <w:p w14:paraId="76169E6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15083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AC87D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3AC87D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23219F9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E0E70">
    <w:pPr>
      <w:pStyle w:val="6"/>
      <w:jc w:val="center"/>
    </w:pPr>
  </w:p>
  <w:p w14:paraId="2ED0F60D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B652D"/>
    <w:multiLevelType w:val="singleLevel"/>
    <w:tmpl w:val="EAEB6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83933"/>
    <w:rsid w:val="0401576A"/>
    <w:rsid w:val="051068F9"/>
    <w:rsid w:val="05935B73"/>
    <w:rsid w:val="09182C7A"/>
    <w:rsid w:val="09683933"/>
    <w:rsid w:val="0EDE4332"/>
    <w:rsid w:val="127D2F6C"/>
    <w:rsid w:val="1C9D7832"/>
    <w:rsid w:val="1D4A4773"/>
    <w:rsid w:val="1E3F38AD"/>
    <w:rsid w:val="1FF84914"/>
    <w:rsid w:val="25535268"/>
    <w:rsid w:val="282E406D"/>
    <w:rsid w:val="28FF7793"/>
    <w:rsid w:val="2CA41871"/>
    <w:rsid w:val="2EBE0DE4"/>
    <w:rsid w:val="34A226D9"/>
    <w:rsid w:val="35961815"/>
    <w:rsid w:val="35B66451"/>
    <w:rsid w:val="36726475"/>
    <w:rsid w:val="375D1AC0"/>
    <w:rsid w:val="382074EF"/>
    <w:rsid w:val="38DD0145"/>
    <w:rsid w:val="3928282A"/>
    <w:rsid w:val="3C881C59"/>
    <w:rsid w:val="3E076286"/>
    <w:rsid w:val="3EA270A1"/>
    <w:rsid w:val="43561376"/>
    <w:rsid w:val="43F9638F"/>
    <w:rsid w:val="447C645A"/>
    <w:rsid w:val="44EA009A"/>
    <w:rsid w:val="469330D2"/>
    <w:rsid w:val="48780639"/>
    <w:rsid w:val="51621735"/>
    <w:rsid w:val="5319646A"/>
    <w:rsid w:val="537957E1"/>
    <w:rsid w:val="54C2128A"/>
    <w:rsid w:val="54E61D44"/>
    <w:rsid w:val="55284281"/>
    <w:rsid w:val="5569596E"/>
    <w:rsid w:val="562D1F3E"/>
    <w:rsid w:val="5660133B"/>
    <w:rsid w:val="56E278B9"/>
    <w:rsid w:val="5834327C"/>
    <w:rsid w:val="59CD2A19"/>
    <w:rsid w:val="59D008FA"/>
    <w:rsid w:val="5F4B35B5"/>
    <w:rsid w:val="63FB5425"/>
    <w:rsid w:val="645E03EE"/>
    <w:rsid w:val="667E6F08"/>
    <w:rsid w:val="67615C95"/>
    <w:rsid w:val="6A74379E"/>
    <w:rsid w:val="6D710AD2"/>
    <w:rsid w:val="6EE767EB"/>
    <w:rsid w:val="714E3602"/>
    <w:rsid w:val="71BC6C48"/>
    <w:rsid w:val="729414E5"/>
    <w:rsid w:val="73970BD9"/>
    <w:rsid w:val="73EA2AA9"/>
    <w:rsid w:val="7BA3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480" w:lineRule="auto"/>
      <w:ind w:firstLine="480"/>
    </w:pPr>
    <w:rPr>
      <w:rFonts w:ascii="仿宋_GB2312" w:eastAsia="仿宋_GB2312"/>
      <w:sz w:val="2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tabs>
        <w:tab w:val="left" w:pos="0"/>
        <w:tab w:val="left" w:pos="720"/>
      </w:tabs>
      <w:ind w:firstLine="420" w:firstLineChars="200"/>
    </w:pPr>
    <w:rPr>
      <w:rFonts w:hint="eastAsia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2194</Words>
  <Characters>2577</Characters>
  <Lines>0</Lines>
  <Paragraphs>0</Paragraphs>
  <TotalTime>82</TotalTime>
  <ScaleCrop>false</ScaleCrop>
  <LinksUpToDate>false</LinksUpToDate>
  <CharactersWithSpaces>2649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2020-06-04T02:40:00Z</dcterms:created>
  <dc:creator>陈思屹</dc:creator>
  <cp:lastModifiedBy>WPS_1713410194</cp:lastModifiedBy>
  <cp:lastPrinted>2026-04-23T02:10:00Z</cp:lastPrinted>
  <dcterms:modified xsi:type="dcterms:W3CDTF">2026-05-22T07:56:53Z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eyJoZGlkIjoiMGQzY2YzZmVhODkyMWE0YjE4YTM0MWNjZWU4NDczZmYiLCJ1c2VySWQiOiIxNTkzMDU4Mzg0In0=</vt:lpwstr>
  </property>
  <property fmtid="{D5CDD505-2E9C-101B-9397-08002B2CF9AE}" pid="4" name="ICV">
    <vt:lpwstr>6A068A43855943FDA83853A8587CD7F9_12</vt:lpwstr>
  </property>
</Properties>
</file>